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8E6" w:rsidRPr="006A5283" w:rsidRDefault="006A5283" w:rsidP="006A5283">
      <w:pPr>
        <w:jc w:val="center"/>
        <w:rPr>
          <w:rFonts w:ascii="Times New Roman" w:hAnsi="Times New Roman" w:cs="Times New Roman"/>
          <w:b/>
          <w:sz w:val="24"/>
          <w:szCs w:val="24"/>
          <w:u w:val="single"/>
        </w:rPr>
      </w:pPr>
      <w:r w:rsidRPr="006A5283">
        <w:rPr>
          <w:rFonts w:ascii="Times New Roman" w:hAnsi="Times New Roman" w:cs="Times New Roman"/>
          <w:b/>
          <w:sz w:val="24"/>
          <w:szCs w:val="24"/>
          <w:u w:val="single"/>
        </w:rPr>
        <w:t>HOUSING AUTHORITY</w:t>
      </w:r>
    </w:p>
    <w:p w:rsidR="006A5283" w:rsidRDefault="006A5283" w:rsidP="006A5283">
      <w:pPr>
        <w:jc w:val="center"/>
        <w:rPr>
          <w:rFonts w:ascii="Times New Roman" w:hAnsi="Times New Roman" w:cs="Times New Roman"/>
          <w:b/>
          <w:sz w:val="24"/>
          <w:szCs w:val="24"/>
          <w:u w:val="single"/>
        </w:rPr>
      </w:pPr>
      <w:r w:rsidRPr="006A5283">
        <w:rPr>
          <w:rFonts w:ascii="Times New Roman" w:hAnsi="Times New Roman" w:cs="Times New Roman"/>
          <w:b/>
          <w:sz w:val="24"/>
          <w:szCs w:val="24"/>
          <w:u w:val="single"/>
        </w:rPr>
        <w:t>ELOCCS SECURITY POLICY</w:t>
      </w:r>
    </w:p>
    <w:p w:rsidR="006A5283" w:rsidRDefault="006A5283" w:rsidP="006A5283">
      <w:pPr>
        <w:jc w:val="center"/>
        <w:rPr>
          <w:rFonts w:ascii="Times New Roman" w:hAnsi="Times New Roman" w:cs="Times New Roman"/>
          <w:b/>
          <w:sz w:val="24"/>
          <w:szCs w:val="24"/>
          <w:u w:val="single"/>
        </w:rPr>
      </w:pPr>
    </w:p>
    <w:p w:rsidR="006A5283" w:rsidRDefault="006A5283" w:rsidP="006A5283">
      <w:pPr>
        <w:jc w:val="center"/>
        <w:rPr>
          <w:rFonts w:ascii="Times New Roman" w:hAnsi="Times New Roman" w:cs="Times New Roman"/>
          <w:b/>
          <w:sz w:val="24"/>
          <w:szCs w:val="24"/>
          <w:u w:val="single"/>
        </w:rPr>
      </w:pPr>
    </w:p>
    <w:p w:rsidR="00BB53CD" w:rsidRDefault="006A5283" w:rsidP="006A5283">
      <w:pPr>
        <w:rPr>
          <w:rFonts w:ascii="Times New Roman" w:hAnsi="Times New Roman" w:cs="Times New Roman"/>
          <w:b/>
        </w:rPr>
      </w:pPr>
      <w:r w:rsidRPr="006A5283">
        <w:rPr>
          <w:rFonts w:ascii="Times New Roman" w:hAnsi="Times New Roman" w:cs="Times New Roman"/>
          <w:b/>
          <w:sz w:val="24"/>
          <w:szCs w:val="24"/>
          <w:u w:val="single"/>
        </w:rPr>
        <w:t>PROCEDURE:</w:t>
      </w:r>
      <w:r>
        <w:rPr>
          <w:rFonts w:ascii="Times New Roman" w:hAnsi="Times New Roman" w:cs="Times New Roman"/>
          <w:sz w:val="24"/>
          <w:szCs w:val="24"/>
        </w:rPr>
        <w:tab/>
      </w:r>
      <w:r w:rsidRPr="006A5283">
        <w:rPr>
          <w:rFonts w:ascii="Times New Roman" w:hAnsi="Times New Roman" w:cs="Times New Roman"/>
          <w:b/>
        </w:rPr>
        <w:t>ELOCCS DRAWDOWN FOR CAPITAL FUND AND OPERATING</w:t>
      </w:r>
    </w:p>
    <w:p w:rsidR="006A5283" w:rsidRDefault="006A5283" w:rsidP="00BB53CD">
      <w:pPr>
        <w:ind w:left="1440" w:firstLine="720"/>
        <w:rPr>
          <w:rFonts w:ascii="Times New Roman" w:hAnsi="Times New Roman" w:cs="Times New Roman"/>
          <w:b/>
        </w:rPr>
      </w:pPr>
      <w:r w:rsidRPr="006A5283">
        <w:rPr>
          <w:rFonts w:ascii="Times New Roman" w:hAnsi="Times New Roman" w:cs="Times New Roman"/>
          <w:b/>
        </w:rPr>
        <w:t>SUBSIDY</w:t>
      </w:r>
      <w:r w:rsidR="00BB53CD">
        <w:rPr>
          <w:rFonts w:ascii="Times New Roman" w:hAnsi="Times New Roman" w:cs="Times New Roman"/>
          <w:b/>
        </w:rPr>
        <w:t>.</w:t>
      </w:r>
    </w:p>
    <w:p w:rsidR="00BB53CD" w:rsidRDefault="00BB53CD" w:rsidP="006A5283">
      <w:pPr>
        <w:rPr>
          <w:rFonts w:ascii="Times New Roman" w:hAnsi="Times New Roman" w:cs="Times New Roman"/>
          <w:b/>
        </w:rPr>
      </w:pPr>
    </w:p>
    <w:p w:rsidR="00BB53CD" w:rsidRDefault="00BB53CD" w:rsidP="006A5283">
      <w:pPr>
        <w:rPr>
          <w:rFonts w:ascii="Times New Roman" w:hAnsi="Times New Roman" w:cs="Times New Roman"/>
          <w:b/>
        </w:rPr>
      </w:pPr>
      <w:r w:rsidRPr="00BB53CD">
        <w:rPr>
          <w:rFonts w:ascii="Times New Roman" w:hAnsi="Times New Roman" w:cs="Times New Roman"/>
          <w:b/>
          <w:u w:val="single"/>
        </w:rPr>
        <w:t>DEPARTMENT:</w:t>
      </w:r>
      <w:r>
        <w:rPr>
          <w:rFonts w:ascii="Times New Roman" w:hAnsi="Times New Roman" w:cs="Times New Roman"/>
          <w:b/>
        </w:rPr>
        <w:tab/>
        <w:t>ACCOUNTING</w:t>
      </w:r>
    </w:p>
    <w:p w:rsidR="00BB53CD" w:rsidRDefault="00BB53CD" w:rsidP="006A5283">
      <w:pPr>
        <w:rPr>
          <w:rFonts w:ascii="Times New Roman" w:hAnsi="Times New Roman" w:cs="Times New Roman"/>
          <w:b/>
        </w:rPr>
      </w:pPr>
    </w:p>
    <w:p w:rsidR="00CF7FEA" w:rsidRDefault="00BB53CD" w:rsidP="006A5283">
      <w:pPr>
        <w:rPr>
          <w:rFonts w:ascii="Times New Roman" w:hAnsi="Times New Roman" w:cs="Times New Roman"/>
          <w:b/>
        </w:rPr>
      </w:pPr>
      <w:r w:rsidRPr="00CF7FEA">
        <w:rPr>
          <w:rFonts w:ascii="Times New Roman" w:hAnsi="Times New Roman" w:cs="Times New Roman"/>
          <w:b/>
          <w:u w:val="single"/>
        </w:rPr>
        <w:t>PURPOSE:</w:t>
      </w:r>
      <w:r>
        <w:rPr>
          <w:rFonts w:ascii="Times New Roman" w:hAnsi="Times New Roman" w:cs="Times New Roman"/>
          <w:b/>
        </w:rPr>
        <w:tab/>
      </w:r>
      <w:r>
        <w:rPr>
          <w:rFonts w:ascii="Times New Roman" w:hAnsi="Times New Roman" w:cs="Times New Roman"/>
          <w:b/>
        </w:rPr>
        <w:tab/>
        <w:t>Request funds from HUD for Operating Subsidy (</w:t>
      </w:r>
      <w:r w:rsidR="00747104">
        <w:rPr>
          <w:rFonts w:ascii="Times New Roman" w:hAnsi="Times New Roman" w:cs="Times New Roman"/>
          <w:b/>
        </w:rPr>
        <w:t>OFND</w:t>
      </w:r>
      <w:r>
        <w:rPr>
          <w:rFonts w:ascii="Times New Roman" w:hAnsi="Times New Roman" w:cs="Times New Roman"/>
          <w:b/>
        </w:rPr>
        <w:t xml:space="preserve">) </w:t>
      </w:r>
      <w:r w:rsidR="0026050E">
        <w:rPr>
          <w:rFonts w:ascii="Times New Roman" w:hAnsi="Times New Roman" w:cs="Times New Roman"/>
          <w:b/>
        </w:rPr>
        <w:t xml:space="preserve"> </w:t>
      </w:r>
      <w:r>
        <w:rPr>
          <w:rFonts w:ascii="Times New Roman" w:hAnsi="Times New Roman" w:cs="Times New Roman"/>
          <w:b/>
        </w:rPr>
        <w:t xml:space="preserve"> and </w:t>
      </w:r>
    </w:p>
    <w:p w:rsidR="00BB53CD" w:rsidRDefault="00BB53CD" w:rsidP="00CF7FEA">
      <w:pPr>
        <w:ind w:left="1440" w:firstLine="720"/>
        <w:rPr>
          <w:rFonts w:ascii="Times New Roman" w:hAnsi="Times New Roman" w:cs="Times New Roman"/>
          <w:b/>
        </w:rPr>
      </w:pPr>
      <w:r>
        <w:rPr>
          <w:rFonts w:ascii="Times New Roman" w:hAnsi="Times New Roman" w:cs="Times New Roman"/>
          <w:b/>
        </w:rPr>
        <w:t>Capital Funds (CFP)</w:t>
      </w:r>
      <w:r w:rsidR="0026050E">
        <w:rPr>
          <w:rFonts w:ascii="Times New Roman" w:hAnsi="Times New Roman" w:cs="Times New Roman"/>
          <w:b/>
        </w:rPr>
        <w:t>.</w:t>
      </w:r>
    </w:p>
    <w:p w:rsidR="00CF7FEA" w:rsidRDefault="00CF7FEA" w:rsidP="00CF7FEA">
      <w:pPr>
        <w:rPr>
          <w:rFonts w:ascii="Times New Roman" w:hAnsi="Times New Roman" w:cs="Times New Roman"/>
          <w:b/>
        </w:rPr>
      </w:pPr>
    </w:p>
    <w:p w:rsidR="00CF7FEA" w:rsidRPr="00CF7FEA" w:rsidRDefault="00CF7FEA" w:rsidP="00CF7FEA">
      <w:pPr>
        <w:rPr>
          <w:rFonts w:ascii="Times New Roman" w:hAnsi="Times New Roman" w:cs="Times New Roman"/>
          <w:b/>
          <w:u w:val="single"/>
        </w:rPr>
      </w:pPr>
      <w:r w:rsidRPr="00CF7FEA">
        <w:rPr>
          <w:rFonts w:ascii="Times New Roman" w:hAnsi="Times New Roman" w:cs="Times New Roman"/>
          <w:b/>
          <w:u w:val="single"/>
        </w:rPr>
        <w:t>_____________________________________________________________________________________</w:t>
      </w:r>
    </w:p>
    <w:p w:rsidR="00CF7FEA" w:rsidRDefault="00CF7FEA" w:rsidP="00CF7FEA">
      <w:pPr>
        <w:ind w:left="1440" w:firstLine="720"/>
        <w:rPr>
          <w:rFonts w:ascii="Times New Roman" w:hAnsi="Times New Roman" w:cs="Times New Roman"/>
          <w:u w:val="single"/>
        </w:rPr>
      </w:pPr>
    </w:p>
    <w:p w:rsidR="008B18EE" w:rsidRPr="00792ECA" w:rsidRDefault="008B18EE" w:rsidP="008B18EE">
      <w:pPr>
        <w:pStyle w:val="ListParagraph"/>
        <w:numPr>
          <w:ilvl w:val="0"/>
          <w:numId w:val="1"/>
        </w:numPr>
        <w:jc w:val="both"/>
        <w:rPr>
          <w:rFonts w:ascii="Arial" w:hAnsi="Arial" w:cs="Arial"/>
        </w:rPr>
      </w:pPr>
      <w:r w:rsidRPr="00792ECA">
        <w:rPr>
          <w:rFonts w:ascii="Arial" w:hAnsi="Arial" w:cs="Arial"/>
        </w:rPr>
        <w:t xml:space="preserve">Invoices are received </w:t>
      </w:r>
      <w:r w:rsidR="0026050E">
        <w:rPr>
          <w:rFonts w:ascii="Arial" w:hAnsi="Arial" w:cs="Arial"/>
        </w:rPr>
        <w:t xml:space="preserve">by the </w:t>
      </w:r>
      <w:r w:rsidR="006120AB" w:rsidRPr="006120AB">
        <w:rPr>
          <w:rFonts w:ascii="Arial" w:hAnsi="Arial" w:cs="Arial"/>
          <w:highlight w:val="yellow"/>
        </w:rPr>
        <w:t>__HA</w:t>
      </w:r>
      <w:r w:rsidR="0026050E">
        <w:rPr>
          <w:rFonts w:ascii="Arial" w:hAnsi="Arial" w:cs="Arial"/>
        </w:rPr>
        <w:t xml:space="preserve"> Executive </w:t>
      </w:r>
      <w:r w:rsidRPr="00792ECA">
        <w:rPr>
          <w:rFonts w:ascii="Arial" w:hAnsi="Arial" w:cs="Arial"/>
        </w:rPr>
        <w:t>Director or designee and approved for payment.</w:t>
      </w:r>
    </w:p>
    <w:p w:rsidR="008B18EE" w:rsidRDefault="008B18EE" w:rsidP="008B18EE">
      <w:pPr>
        <w:jc w:val="both"/>
        <w:rPr>
          <w:rFonts w:ascii="Arial" w:hAnsi="Arial" w:cs="Arial"/>
        </w:rPr>
      </w:pPr>
    </w:p>
    <w:p w:rsidR="008B18EE" w:rsidRDefault="008B18EE" w:rsidP="008B18EE">
      <w:pPr>
        <w:jc w:val="both"/>
        <w:rPr>
          <w:rFonts w:ascii="Arial" w:hAnsi="Arial" w:cs="Arial"/>
        </w:rPr>
      </w:pPr>
    </w:p>
    <w:p w:rsidR="008B18EE" w:rsidRPr="00792ECA" w:rsidRDefault="0026050E" w:rsidP="008B18EE">
      <w:pPr>
        <w:pStyle w:val="ListParagraph"/>
        <w:numPr>
          <w:ilvl w:val="0"/>
          <w:numId w:val="1"/>
        </w:numPr>
        <w:jc w:val="both"/>
        <w:rPr>
          <w:rFonts w:ascii="Arial" w:hAnsi="Arial" w:cs="Arial"/>
        </w:rPr>
      </w:pPr>
      <w:r>
        <w:rPr>
          <w:rFonts w:ascii="Arial" w:hAnsi="Arial" w:cs="Arial"/>
        </w:rPr>
        <w:t xml:space="preserve">The </w:t>
      </w:r>
      <w:r w:rsidR="006120AB" w:rsidRPr="006120AB">
        <w:rPr>
          <w:rFonts w:ascii="Arial" w:hAnsi="Arial" w:cs="Arial"/>
          <w:highlight w:val="yellow"/>
        </w:rPr>
        <w:t>__HA</w:t>
      </w:r>
      <w:r>
        <w:rPr>
          <w:rFonts w:ascii="Arial" w:hAnsi="Arial" w:cs="Arial"/>
        </w:rPr>
        <w:t xml:space="preserve"> Executive Director </w:t>
      </w:r>
      <w:r w:rsidR="008B18EE" w:rsidRPr="00792ECA">
        <w:rPr>
          <w:rFonts w:ascii="Arial" w:hAnsi="Arial" w:cs="Arial"/>
        </w:rPr>
        <w:t>or designee denotes the appropriate account number on the invoice.</w:t>
      </w:r>
    </w:p>
    <w:p w:rsidR="008B18EE" w:rsidRDefault="008B18EE" w:rsidP="008B18EE">
      <w:pPr>
        <w:jc w:val="both"/>
        <w:rPr>
          <w:rFonts w:ascii="Arial" w:hAnsi="Arial" w:cs="Arial"/>
        </w:rPr>
      </w:pPr>
    </w:p>
    <w:p w:rsidR="008B18EE" w:rsidRDefault="008B18EE" w:rsidP="008B18EE">
      <w:pPr>
        <w:jc w:val="both"/>
        <w:rPr>
          <w:rFonts w:ascii="Arial" w:hAnsi="Arial" w:cs="Arial"/>
        </w:rPr>
      </w:pPr>
    </w:p>
    <w:p w:rsidR="008B18EE" w:rsidRPr="00792ECA" w:rsidRDefault="0026050E" w:rsidP="008B18EE">
      <w:pPr>
        <w:pStyle w:val="ListParagraph"/>
        <w:numPr>
          <w:ilvl w:val="0"/>
          <w:numId w:val="1"/>
        </w:numPr>
        <w:jc w:val="both"/>
        <w:rPr>
          <w:rFonts w:ascii="Arial" w:hAnsi="Arial" w:cs="Arial"/>
        </w:rPr>
      </w:pPr>
      <w:r>
        <w:rPr>
          <w:rFonts w:ascii="Arial" w:hAnsi="Arial" w:cs="Arial"/>
        </w:rPr>
        <w:t xml:space="preserve">The </w:t>
      </w:r>
      <w:r w:rsidR="006120AB" w:rsidRPr="006120AB">
        <w:rPr>
          <w:rFonts w:ascii="Arial" w:hAnsi="Arial" w:cs="Arial"/>
          <w:highlight w:val="yellow"/>
        </w:rPr>
        <w:t>__HA</w:t>
      </w:r>
      <w:r>
        <w:rPr>
          <w:rFonts w:ascii="Arial" w:hAnsi="Arial" w:cs="Arial"/>
        </w:rPr>
        <w:t xml:space="preserve"> Executive Director or </w:t>
      </w:r>
      <w:r w:rsidR="008B18EE" w:rsidRPr="00792ECA">
        <w:rPr>
          <w:rFonts w:ascii="Arial" w:hAnsi="Arial" w:cs="Arial"/>
        </w:rPr>
        <w:t>designee makes copies of invoices for</w:t>
      </w:r>
      <w:r w:rsidR="00FD0B38">
        <w:rPr>
          <w:rFonts w:ascii="Arial" w:hAnsi="Arial" w:cs="Arial"/>
        </w:rPr>
        <w:t xml:space="preserve"> E</w:t>
      </w:r>
      <w:r w:rsidR="008B18EE" w:rsidRPr="00792ECA">
        <w:rPr>
          <w:rFonts w:ascii="Arial" w:hAnsi="Arial" w:cs="Arial"/>
        </w:rPr>
        <w:t>LOCCS draw and sends original invoices to Accounts Payable for payment.</w:t>
      </w:r>
    </w:p>
    <w:p w:rsidR="008B18EE" w:rsidRDefault="008B18EE" w:rsidP="008B18EE">
      <w:pPr>
        <w:jc w:val="both"/>
        <w:rPr>
          <w:rFonts w:ascii="Arial" w:hAnsi="Arial" w:cs="Arial"/>
        </w:rPr>
      </w:pPr>
    </w:p>
    <w:p w:rsidR="008B18EE" w:rsidRDefault="008B18EE" w:rsidP="008B18EE">
      <w:pPr>
        <w:jc w:val="both"/>
        <w:rPr>
          <w:rFonts w:ascii="Arial" w:hAnsi="Arial" w:cs="Arial"/>
        </w:rPr>
      </w:pPr>
    </w:p>
    <w:p w:rsidR="008B18EE" w:rsidRPr="00792ECA" w:rsidRDefault="00FD0B38" w:rsidP="008B18EE">
      <w:pPr>
        <w:pStyle w:val="ListParagraph"/>
        <w:numPr>
          <w:ilvl w:val="0"/>
          <w:numId w:val="1"/>
        </w:numPr>
        <w:jc w:val="both"/>
        <w:rPr>
          <w:rFonts w:ascii="Arial" w:hAnsi="Arial" w:cs="Arial"/>
        </w:rPr>
      </w:pPr>
      <w:r>
        <w:rPr>
          <w:rFonts w:ascii="Arial" w:hAnsi="Arial" w:cs="Arial"/>
        </w:rPr>
        <w:t xml:space="preserve">The </w:t>
      </w:r>
      <w:r w:rsidR="006120AB" w:rsidRPr="006120AB">
        <w:rPr>
          <w:rFonts w:ascii="Arial" w:hAnsi="Arial" w:cs="Arial"/>
          <w:highlight w:val="yellow"/>
        </w:rPr>
        <w:t>__HA</w:t>
      </w:r>
      <w:r>
        <w:rPr>
          <w:rFonts w:ascii="Arial" w:hAnsi="Arial" w:cs="Arial"/>
        </w:rPr>
        <w:t xml:space="preserve"> Executive Director </w:t>
      </w:r>
      <w:r w:rsidR="008B18EE" w:rsidRPr="00792ECA">
        <w:rPr>
          <w:rFonts w:ascii="Arial" w:hAnsi="Arial" w:cs="Arial"/>
        </w:rPr>
        <w:t xml:space="preserve">or designee prepares </w:t>
      </w:r>
      <w:r>
        <w:rPr>
          <w:rFonts w:ascii="Arial" w:hAnsi="Arial" w:cs="Arial"/>
        </w:rPr>
        <w:t>EL</w:t>
      </w:r>
      <w:r w:rsidR="008B18EE" w:rsidRPr="00792ECA">
        <w:rPr>
          <w:rFonts w:ascii="Arial" w:hAnsi="Arial" w:cs="Arial"/>
        </w:rPr>
        <w:t xml:space="preserve">OCCS draw from copies of invoices and sends draw for submission into the </w:t>
      </w:r>
      <w:r>
        <w:rPr>
          <w:rFonts w:ascii="Arial" w:hAnsi="Arial" w:cs="Arial"/>
        </w:rPr>
        <w:t>E</w:t>
      </w:r>
      <w:r w:rsidR="008B18EE" w:rsidRPr="00792ECA">
        <w:rPr>
          <w:rFonts w:ascii="Arial" w:hAnsi="Arial" w:cs="Arial"/>
        </w:rPr>
        <w:t>LOCC system.</w:t>
      </w:r>
    </w:p>
    <w:p w:rsidR="008B18EE" w:rsidRDefault="008B18EE" w:rsidP="008B18EE">
      <w:pPr>
        <w:jc w:val="both"/>
        <w:rPr>
          <w:rFonts w:ascii="Arial" w:hAnsi="Arial" w:cs="Arial"/>
        </w:rPr>
      </w:pPr>
    </w:p>
    <w:p w:rsidR="008B18EE" w:rsidRDefault="008B18EE" w:rsidP="008B18EE">
      <w:pPr>
        <w:jc w:val="both"/>
        <w:rPr>
          <w:rFonts w:ascii="Arial" w:hAnsi="Arial" w:cs="Arial"/>
        </w:rPr>
      </w:pPr>
    </w:p>
    <w:p w:rsidR="008B18EE" w:rsidRPr="00792ECA" w:rsidRDefault="00FD0B38" w:rsidP="008B18EE">
      <w:pPr>
        <w:pStyle w:val="ListParagraph"/>
        <w:numPr>
          <w:ilvl w:val="0"/>
          <w:numId w:val="1"/>
        </w:numPr>
        <w:jc w:val="both"/>
        <w:rPr>
          <w:rFonts w:ascii="Arial" w:hAnsi="Arial" w:cs="Arial"/>
        </w:rPr>
      </w:pPr>
      <w:r>
        <w:rPr>
          <w:rFonts w:ascii="Arial" w:hAnsi="Arial" w:cs="Arial"/>
        </w:rPr>
        <w:t xml:space="preserve">The </w:t>
      </w:r>
      <w:r w:rsidR="006120AB" w:rsidRPr="006120AB">
        <w:rPr>
          <w:rFonts w:ascii="Arial" w:hAnsi="Arial" w:cs="Arial"/>
          <w:highlight w:val="yellow"/>
        </w:rPr>
        <w:t>__HA</w:t>
      </w:r>
      <w:r>
        <w:rPr>
          <w:rFonts w:ascii="Arial" w:hAnsi="Arial" w:cs="Arial"/>
        </w:rPr>
        <w:t xml:space="preserve"> Executive Director or designee </w:t>
      </w:r>
      <w:r w:rsidR="00AA4AE8">
        <w:rPr>
          <w:rFonts w:ascii="Arial" w:hAnsi="Arial" w:cs="Arial"/>
        </w:rPr>
        <w:t xml:space="preserve"> </w:t>
      </w:r>
      <w:r w:rsidR="008B18EE" w:rsidRPr="00792ECA">
        <w:rPr>
          <w:rFonts w:ascii="Arial" w:hAnsi="Arial" w:cs="Arial"/>
        </w:rPr>
        <w:t xml:space="preserve"> pays invoice and charges accounts that then post to the general ledger after payment of the invoice.</w:t>
      </w:r>
    </w:p>
    <w:p w:rsidR="008B18EE" w:rsidRDefault="008B18EE" w:rsidP="008B18EE">
      <w:pPr>
        <w:jc w:val="both"/>
        <w:rPr>
          <w:rFonts w:ascii="Arial" w:hAnsi="Arial" w:cs="Arial"/>
        </w:rPr>
      </w:pPr>
    </w:p>
    <w:p w:rsidR="008B18EE" w:rsidRDefault="008B18EE" w:rsidP="008B18EE">
      <w:pPr>
        <w:jc w:val="both"/>
        <w:rPr>
          <w:rFonts w:ascii="Arial" w:hAnsi="Arial" w:cs="Arial"/>
        </w:rPr>
      </w:pPr>
    </w:p>
    <w:p w:rsidR="008B18EE" w:rsidRPr="00792ECA" w:rsidRDefault="00FD0B38" w:rsidP="008B18EE">
      <w:pPr>
        <w:pStyle w:val="ListParagraph"/>
        <w:numPr>
          <w:ilvl w:val="0"/>
          <w:numId w:val="1"/>
        </w:numPr>
        <w:jc w:val="both"/>
        <w:rPr>
          <w:rFonts w:ascii="Arial" w:hAnsi="Arial" w:cs="Arial"/>
        </w:rPr>
      </w:pPr>
      <w:r>
        <w:rPr>
          <w:rFonts w:ascii="Arial" w:hAnsi="Arial" w:cs="Arial"/>
        </w:rPr>
        <w:t xml:space="preserve">The </w:t>
      </w:r>
      <w:r w:rsidR="006120AB" w:rsidRPr="006120AB">
        <w:rPr>
          <w:rFonts w:ascii="Arial" w:hAnsi="Arial" w:cs="Arial"/>
          <w:highlight w:val="yellow"/>
        </w:rPr>
        <w:t>__HA</w:t>
      </w:r>
      <w:r>
        <w:rPr>
          <w:rFonts w:ascii="Arial" w:hAnsi="Arial" w:cs="Arial"/>
        </w:rPr>
        <w:t xml:space="preserve"> Executive Director or designee </w:t>
      </w:r>
      <w:r w:rsidR="008B18EE" w:rsidRPr="00792ECA">
        <w:rPr>
          <w:rFonts w:ascii="Arial" w:hAnsi="Arial" w:cs="Arial"/>
        </w:rPr>
        <w:t xml:space="preserve">reconciles the paid invoices to the </w:t>
      </w:r>
      <w:r>
        <w:rPr>
          <w:rFonts w:ascii="Arial" w:hAnsi="Arial" w:cs="Arial"/>
        </w:rPr>
        <w:t>E</w:t>
      </w:r>
      <w:r w:rsidR="008B18EE" w:rsidRPr="00792ECA">
        <w:rPr>
          <w:rFonts w:ascii="Arial" w:hAnsi="Arial" w:cs="Arial"/>
        </w:rPr>
        <w:t>LOCCS voucher weekly to ensure that invoices received directly in Accounts Payable from purchase orders are included in</w:t>
      </w:r>
      <w:r>
        <w:rPr>
          <w:rFonts w:ascii="Arial" w:hAnsi="Arial" w:cs="Arial"/>
        </w:rPr>
        <w:t xml:space="preserve"> E</w:t>
      </w:r>
      <w:r w:rsidR="008B18EE" w:rsidRPr="00792ECA">
        <w:rPr>
          <w:rFonts w:ascii="Arial" w:hAnsi="Arial" w:cs="Arial"/>
        </w:rPr>
        <w:t>LOCCS draws.</w:t>
      </w:r>
    </w:p>
    <w:p w:rsidR="008B18EE" w:rsidRDefault="008B18EE" w:rsidP="008B18EE">
      <w:pPr>
        <w:jc w:val="both"/>
        <w:rPr>
          <w:rFonts w:ascii="Arial" w:hAnsi="Arial" w:cs="Arial"/>
        </w:rPr>
      </w:pPr>
    </w:p>
    <w:p w:rsidR="008B18EE" w:rsidRDefault="008B18EE" w:rsidP="008B18EE">
      <w:pPr>
        <w:jc w:val="both"/>
        <w:rPr>
          <w:rFonts w:ascii="Arial" w:hAnsi="Arial" w:cs="Arial"/>
        </w:rPr>
      </w:pPr>
    </w:p>
    <w:p w:rsidR="00FD0B38" w:rsidRDefault="008B18EE" w:rsidP="00FD0B38">
      <w:pPr>
        <w:pStyle w:val="ListParagraph"/>
        <w:numPr>
          <w:ilvl w:val="0"/>
          <w:numId w:val="1"/>
        </w:numPr>
        <w:jc w:val="both"/>
        <w:rPr>
          <w:rFonts w:ascii="Arial" w:hAnsi="Arial" w:cs="Arial"/>
        </w:rPr>
      </w:pPr>
      <w:r w:rsidRPr="00792ECA">
        <w:rPr>
          <w:rFonts w:ascii="Arial" w:hAnsi="Arial" w:cs="Arial"/>
        </w:rPr>
        <w:t xml:space="preserve">The general ledger and the draws are reconciled monthly by </w:t>
      </w:r>
      <w:r w:rsidR="00FD0B38">
        <w:rPr>
          <w:rFonts w:ascii="Arial" w:hAnsi="Arial" w:cs="Arial"/>
        </w:rPr>
        <w:t xml:space="preserve">the </w:t>
      </w:r>
      <w:r w:rsidR="006120AB" w:rsidRPr="006120AB">
        <w:rPr>
          <w:rFonts w:ascii="Arial" w:hAnsi="Arial" w:cs="Arial"/>
          <w:highlight w:val="yellow"/>
        </w:rPr>
        <w:t>__HA</w:t>
      </w:r>
      <w:r w:rsidR="00FD0B38">
        <w:rPr>
          <w:rFonts w:ascii="Arial" w:hAnsi="Arial" w:cs="Arial"/>
        </w:rPr>
        <w:t xml:space="preserve"> Fee Accountant </w:t>
      </w:r>
      <w:r w:rsidRPr="00792ECA">
        <w:rPr>
          <w:rFonts w:ascii="Arial" w:hAnsi="Arial" w:cs="Arial"/>
        </w:rPr>
        <w:t xml:space="preserve">or designee to verify that all invoices paid have been drawn and, if any wrong amounts are drawn, that they are corrected with the next </w:t>
      </w:r>
      <w:r w:rsidR="00FD0B38">
        <w:rPr>
          <w:rFonts w:ascii="Arial" w:hAnsi="Arial" w:cs="Arial"/>
        </w:rPr>
        <w:t>E</w:t>
      </w:r>
      <w:r w:rsidRPr="00792ECA">
        <w:rPr>
          <w:rFonts w:ascii="Arial" w:hAnsi="Arial" w:cs="Arial"/>
        </w:rPr>
        <w:t>LOCCS draw.</w:t>
      </w:r>
    </w:p>
    <w:p w:rsidR="00FD0B38" w:rsidRDefault="00FD0B38" w:rsidP="00FD0B38">
      <w:pPr>
        <w:jc w:val="both"/>
        <w:rPr>
          <w:rFonts w:ascii="Arial" w:hAnsi="Arial" w:cs="Arial"/>
        </w:rPr>
      </w:pPr>
    </w:p>
    <w:p w:rsidR="00FD0B38" w:rsidRDefault="00FD0B38" w:rsidP="00FD0B38">
      <w:pPr>
        <w:jc w:val="both"/>
        <w:rPr>
          <w:rFonts w:ascii="Arial" w:hAnsi="Arial" w:cs="Arial"/>
        </w:rPr>
      </w:pPr>
    </w:p>
    <w:p w:rsidR="00FD0B38" w:rsidRDefault="00FD0B38" w:rsidP="00FD0B38">
      <w:pPr>
        <w:pStyle w:val="ListParagraph"/>
        <w:numPr>
          <w:ilvl w:val="0"/>
          <w:numId w:val="1"/>
        </w:numPr>
        <w:jc w:val="both"/>
        <w:rPr>
          <w:rFonts w:ascii="Arial" w:hAnsi="Arial" w:cs="Arial"/>
        </w:rPr>
      </w:pPr>
      <w:r>
        <w:rPr>
          <w:rFonts w:ascii="Arial" w:hAnsi="Arial" w:cs="Arial"/>
        </w:rPr>
        <w:t xml:space="preserve">The </w:t>
      </w:r>
      <w:r w:rsidR="006120AB" w:rsidRPr="006120AB">
        <w:rPr>
          <w:rFonts w:ascii="Arial" w:hAnsi="Arial" w:cs="Arial"/>
          <w:highlight w:val="yellow"/>
        </w:rPr>
        <w:t>__HA</w:t>
      </w:r>
      <w:r>
        <w:rPr>
          <w:rFonts w:ascii="Arial" w:hAnsi="Arial" w:cs="Arial"/>
        </w:rPr>
        <w:t xml:space="preserve"> Executive Director or designee and the </w:t>
      </w:r>
      <w:r w:rsidR="006120AB" w:rsidRPr="006120AB">
        <w:rPr>
          <w:rFonts w:ascii="Arial" w:hAnsi="Arial" w:cs="Arial"/>
          <w:highlight w:val="yellow"/>
        </w:rPr>
        <w:t>__HA</w:t>
      </w:r>
      <w:r>
        <w:rPr>
          <w:rFonts w:ascii="Arial" w:hAnsi="Arial" w:cs="Arial"/>
        </w:rPr>
        <w:t xml:space="preserve"> Fee Accountant </w:t>
      </w:r>
      <w:r w:rsidR="007B4BE2">
        <w:rPr>
          <w:rFonts w:ascii="Arial" w:hAnsi="Arial" w:cs="Arial"/>
        </w:rPr>
        <w:t>reviews the bank statement to confirm receipt of the ELOCCS draws.</w:t>
      </w:r>
    </w:p>
    <w:p w:rsidR="007B4BE2" w:rsidRDefault="007B4BE2" w:rsidP="007B4BE2">
      <w:pPr>
        <w:jc w:val="both"/>
        <w:rPr>
          <w:rFonts w:ascii="Arial" w:hAnsi="Arial" w:cs="Arial"/>
        </w:rPr>
      </w:pPr>
    </w:p>
    <w:p w:rsidR="007B4BE2" w:rsidRDefault="007B4BE2" w:rsidP="007B4BE2">
      <w:pPr>
        <w:pStyle w:val="ListParagraph"/>
        <w:numPr>
          <w:ilvl w:val="0"/>
          <w:numId w:val="1"/>
        </w:numPr>
        <w:jc w:val="both"/>
        <w:rPr>
          <w:rFonts w:ascii="Arial" w:hAnsi="Arial" w:cs="Arial"/>
        </w:rPr>
      </w:pPr>
      <w:r>
        <w:rPr>
          <w:rFonts w:ascii="Arial" w:hAnsi="Arial" w:cs="Arial"/>
        </w:rPr>
        <w:lastRenderedPageBreak/>
        <w:t xml:space="preserve">All </w:t>
      </w:r>
      <w:r w:rsidR="006120AB" w:rsidRPr="006120AB">
        <w:rPr>
          <w:rFonts w:ascii="Arial" w:hAnsi="Arial" w:cs="Arial"/>
          <w:highlight w:val="yellow"/>
        </w:rPr>
        <w:t>__HA</w:t>
      </w:r>
      <w:r>
        <w:rPr>
          <w:rFonts w:ascii="Arial" w:hAnsi="Arial" w:cs="Arial"/>
        </w:rPr>
        <w:t xml:space="preserve"> staff</w:t>
      </w:r>
      <w:r w:rsidR="009006E1">
        <w:rPr>
          <w:rFonts w:ascii="Arial" w:hAnsi="Arial" w:cs="Arial"/>
        </w:rPr>
        <w:t xml:space="preserve"> and Commissioners are</w:t>
      </w:r>
      <w:r>
        <w:rPr>
          <w:rFonts w:ascii="Arial" w:hAnsi="Arial" w:cs="Arial"/>
        </w:rPr>
        <w:t xml:space="preserve"> advised that it is a violation of security procedures to share system ID’s, including ELOCCS and other HUD Secure Systems, with anyone.  If User IDs are discovered to be shared, the agency’s CFO or Deputy Director of Administration will report the security breach to HUD.  Access will be terminated and future access denied for those involved.  Disciplinary action, up to and including termination of employment, will be warranted.</w:t>
      </w:r>
    </w:p>
    <w:p w:rsidR="007B4BE2" w:rsidRPr="007B4BE2" w:rsidRDefault="007B4BE2" w:rsidP="007B4BE2">
      <w:pPr>
        <w:pStyle w:val="ListParagraph"/>
        <w:rPr>
          <w:rFonts w:ascii="Arial" w:hAnsi="Arial" w:cs="Arial"/>
        </w:rPr>
      </w:pPr>
    </w:p>
    <w:p w:rsidR="007B4BE2" w:rsidRDefault="007B4BE2" w:rsidP="007B4BE2">
      <w:pPr>
        <w:pStyle w:val="ListParagraph"/>
        <w:ind w:left="360"/>
        <w:jc w:val="both"/>
        <w:rPr>
          <w:rFonts w:ascii="Arial" w:hAnsi="Arial" w:cs="Arial"/>
        </w:rPr>
      </w:pPr>
    </w:p>
    <w:p w:rsidR="007B4BE2" w:rsidRDefault="007B4BE2" w:rsidP="007B4BE2">
      <w:pPr>
        <w:pStyle w:val="ListParagraph"/>
        <w:ind w:left="360"/>
        <w:jc w:val="both"/>
        <w:rPr>
          <w:rFonts w:ascii="Arial" w:hAnsi="Arial" w:cs="Arial"/>
        </w:rPr>
      </w:pPr>
    </w:p>
    <w:p w:rsidR="007B4BE2" w:rsidRPr="007B4BE2" w:rsidRDefault="007B4BE2" w:rsidP="007B4BE2">
      <w:pPr>
        <w:pStyle w:val="ListParagraph"/>
        <w:ind w:left="360"/>
        <w:jc w:val="both"/>
        <w:rPr>
          <w:rFonts w:ascii="Arial" w:hAnsi="Arial" w:cs="Arial"/>
        </w:rPr>
      </w:pPr>
    </w:p>
    <w:p w:rsidR="008B18EE" w:rsidRDefault="008B18EE" w:rsidP="008B18EE">
      <w:pPr>
        <w:jc w:val="both"/>
        <w:rPr>
          <w:rFonts w:ascii="Arial" w:hAnsi="Arial" w:cs="Arial"/>
        </w:rPr>
      </w:pPr>
    </w:p>
    <w:p w:rsidR="00CF7FEA" w:rsidRDefault="00CF7FEA" w:rsidP="00CF7FEA">
      <w:pPr>
        <w:rPr>
          <w:rFonts w:ascii="Times New Roman" w:hAnsi="Times New Roman" w:cs="Times New Roman"/>
          <w:u w:val="single"/>
        </w:rPr>
      </w:pPr>
    </w:p>
    <w:p w:rsidR="007B4BE2" w:rsidRDefault="007B4BE2" w:rsidP="00CF7FEA">
      <w:pPr>
        <w:rPr>
          <w:rFonts w:ascii="Times New Roman" w:hAnsi="Times New Roman" w:cs="Times New Roman"/>
          <w:u w:val="single"/>
        </w:rPr>
      </w:pPr>
    </w:p>
    <w:p w:rsidR="007B4BE2" w:rsidRDefault="007B4BE2" w:rsidP="00CF7FEA">
      <w:pPr>
        <w:rPr>
          <w:rFonts w:ascii="Times New Roman" w:hAnsi="Times New Roman" w:cs="Times New Roman"/>
          <w:u w:val="single"/>
        </w:rPr>
      </w:pPr>
    </w:p>
    <w:p w:rsidR="007B4BE2" w:rsidRDefault="007B4BE2" w:rsidP="00CF7FEA">
      <w:pPr>
        <w:rPr>
          <w:rFonts w:ascii="Times New Roman" w:hAnsi="Times New Roman" w:cs="Times New Roman"/>
          <w:u w:val="single"/>
        </w:rPr>
      </w:pPr>
    </w:p>
    <w:p w:rsidR="007B4BE2" w:rsidRDefault="007B4BE2" w:rsidP="00CF7FEA">
      <w:pPr>
        <w:rPr>
          <w:rFonts w:ascii="Times New Roman" w:hAnsi="Times New Roman" w:cs="Times New Roman"/>
          <w:u w:val="single"/>
        </w:rPr>
      </w:pPr>
    </w:p>
    <w:p w:rsidR="007B4BE2" w:rsidRDefault="007B4BE2" w:rsidP="00CF7FEA">
      <w:pPr>
        <w:rPr>
          <w:rFonts w:ascii="Times New Roman" w:hAnsi="Times New Roman" w:cs="Times New Roman"/>
          <w:u w:val="single"/>
        </w:rPr>
      </w:pPr>
    </w:p>
    <w:p w:rsidR="007B4BE2" w:rsidRDefault="007B4BE2" w:rsidP="00CF7FEA">
      <w:pPr>
        <w:rPr>
          <w:rFonts w:ascii="Times New Roman" w:hAnsi="Times New Roman" w:cs="Times New Roman"/>
          <w:u w:val="single"/>
        </w:rPr>
      </w:pPr>
    </w:p>
    <w:p w:rsidR="007B4BE2" w:rsidRDefault="007B4BE2" w:rsidP="00CF7FEA">
      <w:pPr>
        <w:rPr>
          <w:rFonts w:ascii="Times New Roman" w:hAnsi="Times New Roman" w:cs="Times New Roman"/>
          <w:u w:val="single"/>
        </w:rPr>
      </w:pPr>
    </w:p>
    <w:p w:rsidR="007B4BE2" w:rsidRDefault="007B4BE2" w:rsidP="00CF7FEA">
      <w:pPr>
        <w:rPr>
          <w:rFonts w:ascii="Times New Roman" w:hAnsi="Times New Roman" w:cs="Times New Roman"/>
          <w:u w:val="single"/>
        </w:rPr>
      </w:pPr>
    </w:p>
    <w:p w:rsidR="007B4BE2" w:rsidRDefault="007B4BE2" w:rsidP="00CF7FEA">
      <w:pPr>
        <w:rPr>
          <w:rFonts w:ascii="Times New Roman" w:hAnsi="Times New Roman" w:cs="Times New Roman"/>
          <w:u w:val="single"/>
        </w:rPr>
      </w:pPr>
    </w:p>
    <w:p w:rsidR="007B4BE2" w:rsidRDefault="007B4BE2" w:rsidP="00CF7FEA">
      <w:pPr>
        <w:rPr>
          <w:rFonts w:ascii="Times New Roman" w:hAnsi="Times New Roman" w:cs="Times New Roman"/>
          <w:u w:val="single"/>
        </w:rPr>
      </w:pPr>
    </w:p>
    <w:p w:rsidR="007B4BE2" w:rsidRDefault="007B4BE2" w:rsidP="00CF7FEA">
      <w:pPr>
        <w:rPr>
          <w:rFonts w:ascii="Times New Roman" w:hAnsi="Times New Roman" w:cs="Times New Roman"/>
          <w:u w:val="single"/>
        </w:rPr>
      </w:pPr>
    </w:p>
    <w:p w:rsidR="007B4BE2" w:rsidRDefault="007B4BE2" w:rsidP="00CF7FEA">
      <w:pPr>
        <w:rPr>
          <w:rFonts w:ascii="Times New Roman" w:hAnsi="Times New Roman" w:cs="Times New Roman"/>
          <w:u w:val="single"/>
        </w:rPr>
      </w:pPr>
    </w:p>
    <w:p w:rsidR="007B4BE2" w:rsidRDefault="007B4BE2" w:rsidP="00CF7FEA">
      <w:pPr>
        <w:rPr>
          <w:rFonts w:ascii="Times New Roman" w:hAnsi="Times New Roman" w:cs="Times New Roman"/>
          <w:u w:val="single"/>
        </w:rPr>
      </w:pPr>
    </w:p>
    <w:p w:rsidR="007B4BE2" w:rsidRDefault="007B4BE2" w:rsidP="00CF7FEA">
      <w:pPr>
        <w:rPr>
          <w:rFonts w:ascii="Times New Roman" w:hAnsi="Times New Roman" w:cs="Times New Roman"/>
          <w:u w:val="single"/>
        </w:rPr>
      </w:pPr>
    </w:p>
    <w:p w:rsidR="007B4BE2" w:rsidRDefault="007B4BE2" w:rsidP="00CF7FEA">
      <w:pPr>
        <w:rPr>
          <w:rFonts w:ascii="Times New Roman" w:hAnsi="Times New Roman" w:cs="Times New Roman"/>
          <w:u w:val="single"/>
        </w:rPr>
      </w:pPr>
    </w:p>
    <w:p w:rsidR="007B4BE2" w:rsidRDefault="007B4BE2" w:rsidP="00CF7FEA">
      <w:pPr>
        <w:rPr>
          <w:rFonts w:ascii="Times New Roman" w:hAnsi="Times New Roman" w:cs="Times New Roman"/>
          <w:u w:val="single"/>
        </w:rPr>
      </w:pPr>
    </w:p>
    <w:p w:rsidR="007B4BE2" w:rsidRDefault="007B4BE2" w:rsidP="00CF7FEA">
      <w:pPr>
        <w:rPr>
          <w:rFonts w:ascii="Times New Roman" w:hAnsi="Times New Roman" w:cs="Times New Roman"/>
          <w:u w:val="single"/>
        </w:rPr>
      </w:pPr>
    </w:p>
    <w:p w:rsidR="007B4BE2" w:rsidRDefault="007B4BE2" w:rsidP="00CF7FEA">
      <w:pPr>
        <w:rPr>
          <w:rFonts w:ascii="Times New Roman" w:hAnsi="Times New Roman" w:cs="Times New Roman"/>
          <w:u w:val="single"/>
        </w:rPr>
      </w:pPr>
    </w:p>
    <w:p w:rsidR="007B4BE2" w:rsidRDefault="007B4BE2" w:rsidP="00CF7FEA">
      <w:pPr>
        <w:rPr>
          <w:rFonts w:ascii="Times New Roman" w:hAnsi="Times New Roman" w:cs="Times New Roman"/>
          <w:u w:val="single"/>
        </w:rPr>
      </w:pPr>
    </w:p>
    <w:p w:rsidR="007B4BE2" w:rsidRDefault="007B4BE2" w:rsidP="00CF7FEA">
      <w:pPr>
        <w:rPr>
          <w:rFonts w:ascii="Times New Roman" w:hAnsi="Times New Roman" w:cs="Times New Roman"/>
          <w:u w:val="single"/>
        </w:rPr>
      </w:pPr>
    </w:p>
    <w:p w:rsidR="007B4BE2" w:rsidRDefault="007B4BE2" w:rsidP="00CF7FEA">
      <w:pPr>
        <w:rPr>
          <w:rFonts w:ascii="Times New Roman" w:hAnsi="Times New Roman" w:cs="Times New Roman"/>
          <w:u w:val="single"/>
        </w:rPr>
      </w:pPr>
    </w:p>
    <w:p w:rsidR="007B4BE2" w:rsidRDefault="007B4BE2" w:rsidP="00CF7FEA">
      <w:pPr>
        <w:rPr>
          <w:rFonts w:ascii="Times New Roman" w:hAnsi="Times New Roman" w:cs="Times New Roman"/>
          <w:u w:val="single"/>
        </w:rPr>
      </w:pPr>
    </w:p>
    <w:p w:rsidR="007B4BE2" w:rsidRDefault="007B4BE2" w:rsidP="00CF7FEA">
      <w:pPr>
        <w:rPr>
          <w:rFonts w:ascii="Times New Roman" w:hAnsi="Times New Roman" w:cs="Times New Roman"/>
          <w:u w:val="single"/>
        </w:rPr>
      </w:pPr>
    </w:p>
    <w:p w:rsidR="007B4BE2" w:rsidRDefault="007B4BE2" w:rsidP="00CF7FEA">
      <w:pPr>
        <w:rPr>
          <w:rFonts w:ascii="Times New Roman" w:hAnsi="Times New Roman" w:cs="Times New Roman"/>
          <w:u w:val="single"/>
        </w:rPr>
      </w:pPr>
    </w:p>
    <w:p w:rsidR="007B4BE2" w:rsidRDefault="007B4BE2" w:rsidP="00CF7FEA">
      <w:pPr>
        <w:rPr>
          <w:rFonts w:ascii="Times New Roman" w:hAnsi="Times New Roman" w:cs="Times New Roman"/>
          <w:u w:val="single"/>
        </w:rPr>
      </w:pPr>
    </w:p>
    <w:p w:rsidR="007B4BE2" w:rsidRDefault="007B4BE2" w:rsidP="00CF7FEA">
      <w:pPr>
        <w:rPr>
          <w:rFonts w:ascii="Times New Roman" w:hAnsi="Times New Roman" w:cs="Times New Roman"/>
          <w:u w:val="single"/>
        </w:rPr>
      </w:pPr>
      <w:bookmarkStart w:id="0" w:name="_GoBack"/>
      <w:bookmarkEnd w:id="0"/>
    </w:p>
    <w:p w:rsidR="007B4BE2" w:rsidRDefault="007B4BE2" w:rsidP="00CF7FEA">
      <w:pPr>
        <w:rPr>
          <w:rFonts w:ascii="Times New Roman" w:hAnsi="Times New Roman" w:cs="Times New Roman"/>
          <w:u w:val="single"/>
        </w:rPr>
      </w:pPr>
    </w:p>
    <w:p w:rsidR="007B4BE2" w:rsidRDefault="007B4BE2" w:rsidP="00CF7FEA">
      <w:pPr>
        <w:rPr>
          <w:rFonts w:ascii="Times New Roman" w:hAnsi="Times New Roman" w:cs="Times New Roman"/>
          <w:u w:val="single"/>
        </w:rPr>
      </w:pPr>
    </w:p>
    <w:p w:rsidR="007B4BE2" w:rsidRDefault="007B4BE2" w:rsidP="00CF7FEA">
      <w:pPr>
        <w:rPr>
          <w:rFonts w:ascii="Times New Roman" w:hAnsi="Times New Roman" w:cs="Times New Roman"/>
          <w:u w:val="single"/>
        </w:rPr>
      </w:pPr>
    </w:p>
    <w:p w:rsidR="007B4BE2" w:rsidRDefault="007B4BE2" w:rsidP="00CF7FEA">
      <w:pPr>
        <w:rPr>
          <w:rFonts w:ascii="Times New Roman" w:hAnsi="Times New Roman" w:cs="Times New Roman"/>
          <w:u w:val="single"/>
        </w:rPr>
      </w:pPr>
    </w:p>
    <w:p w:rsidR="007B4BE2" w:rsidRDefault="007B4BE2" w:rsidP="00CF7FEA">
      <w:pPr>
        <w:rPr>
          <w:rFonts w:ascii="Times New Roman" w:hAnsi="Times New Roman" w:cs="Times New Roman"/>
          <w:u w:val="single"/>
        </w:rPr>
      </w:pPr>
    </w:p>
    <w:p w:rsidR="007B4BE2" w:rsidRDefault="007B4BE2" w:rsidP="00CF7FEA">
      <w:pPr>
        <w:rPr>
          <w:rFonts w:ascii="Times New Roman" w:hAnsi="Times New Roman" w:cs="Times New Roman"/>
          <w:u w:val="single"/>
        </w:rPr>
      </w:pPr>
    </w:p>
    <w:p w:rsidR="007B4BE2" w:rsidRDefault="007B4BE2" w:rsidP="00CF7FEA">
      <w:pPr>
        <w:rPr>
          <w:rFonts w:ascii="Times New Roman" w:hAnsi="Times New Roman" w:cs="Times New Roman"/>
          <w:u w:val="single"/>
        </w:rPr>
      </w:pPr>
    </w:p>
    <w:p w:rsidR="007B4BE2" w:rsidRDefault="007B4BE2" w:rsidP="00CF7FEA">
      <w:pPr>
        <w:rPr>
          <w:rFonts w:ascii="Times New Roman" w:hAnsi="Times New Roman" w:cs="Times New Roman"/>
          <w:u w:val="single"/>
        </w:rPr>
      </w:pPr>
    </w:p>
    <w:p w:rsidR="007B4BE2" w:rsidRDefault="007B4BE2" w:rsidP="00CF7FEA">
      <w:pPr>
        <w:rPr>
          <w:rFonts w:ascii="Times New Roman" w:hAnsi="Times New Roman" w:cs="Times New Roman"/>
          <w:u w:val="single"/>
        </w:rPr>
      </w:pPr>
    </w:p>
    <w:p w:rsidR="007B4BE2" w:rsidRDefault="007B4BE2" w:rsidP="00CF7FEA">
      <w:pPr>
        <w:rPr>
          <w:rFonts w:ascii="Times New Roman" w:hAnsi="Times New Roman" w:cs="Times New Roman"/>
          <w:u w:val="single"/>
        </w:rPr>
      </w:pPr>
    </w:p>
    <w:p w:rsidR="007B4BE2" w:rsidRDefault="007B4BE2" w:rsidP="00CF7FEA">
      <w:pPr>
        <w:rPr>
          <w:rFonts w:ascii="Times New Roman" w:hAnsi="Times New Roman" w:cs="Times New Roman"/>
          <w:u w:val="single"/>
        </w:rPr>
      </w:pPr>
    </w:p>
    <w:p w:rsidR="007B4BE2" w:rsidRDefault="007B4BE2" w:rsidP="00CF7FEA">
      <w:pPr>
        <w:rPr>
          <w:rFonts w:ascii="Times New Roman" w:hAnsi="Times New Roman" w:cs="Times New Roman"/>
          <w:u w:val="single"/>
        </w:rPr>
      </w:pPr>
    </w:p>
    <w:p w:rsidR="007B4BE2" w:rsidRDefault="007B4BE2" w:rsidP="00AA4AE8">
      <w:pPr>
        <w:jc w:val="center"/>
        <w:rPr>
          <w:rFonts w:ascii="Times New Roman" w:hAnsi="Times New Roman" w:cs="Times New Roman"/>
          <w:b/>
          <w:sz w:val="28"/>
          <w:szCs w:val="28"/>
        </w:rPr>
      </w:pPr>
      <w:r w:rsidRPr="00AA4AE8">
        <w:rPr>
          <w:rFonts w:ascii="Times New Roman" w:eastAsia="Times New Roman" w:hAnsi="Times New Roman" w:cs="Times New Roman"/>
          <w:b/>
          <w:color w:val="000000"/>
          <w:sz w:val="28"/>
          <w:szCs w:val="28"/>
        </w:rPr>
        <w:lastRenderedPageBreak/>
        <w:t xml:space="preserve">ACKNOWLEDGEMENT OF RECEIPT </w:t>
      </w:r>
      <w:r w:rsidRPr="00AA4AE8">
        <w:rPr>
          <w:rFonts w:ascii="Times New Roman" w:eastAsia="Times New Roman" w:hAnsi="Times New Roman" w:cs="Times New Roman"/>
          <w:b/>
          <w:color w:val="000000"/>
          <w:sz w:val="28"/>
          <w:szCs w:val="28"/>
        </w:rPr>
        <w:br/>
        <w:t xml:space="preserve">OF </w:t>
      </w:r>
      <w:r w:rsidRPr="00AA4AE8">
        <w:rPr>
          <w:rFonts w:ascii="Times New Roman" w:eastAsia="Times New Roman" w:hAnsi="Times New Roman" w:cs="Times New Roman"/>
          <w:b/>
          <w:color w:val="000000"/>
          <w:sz w:val="28"/>
          <w:szCs w:val="28"/>
        </w:rPr>
        <w:br/>
      </w:r>
      <w:r w:rsidR="00AA4AE8" w:rsidRPr="00AA4AE8">
        <w:rPr>
          <w:rFonts w:ascii="Times New Roman" w:eastAsia="Times New Roman" w:hAnsi="Times New Roman" w:cs="Times New Roman"/>
          <w:b/>
          <w:color w:val="000000"/>
          <w:sz w:val="28"/>
          <w:szCs w:val="28"/>
        </w:rPr>
        <w:t xml:space="preserve"> </w:t>
      </w:r>
      <w:r w:rsidR="00AA4AE8" w:rsidRPr="00AA4AE8">
        <w:rPr>
          <w:rFonts w:ascii="Times New Roman" w:hAnsi="Times New Roman" w:cs="Times New Roman"/>
          <w:b/>
          <w:sz w:val="28"/>
          <w:szCs w:val="28"/>
        </w:rPr>
        <w:t>HOUSING AUTHORITY</w:t>
      </w:r>
      <w:r w:rsidR="00AA4AE8">
        <w:rPr>
          <w:rFonts w:ascii="Times New Roman" w:hAnsi="Times New Roman" w:cs="Times New Roman"/>
          <w:b/>
          <w:sz w:val="28"/>
          <w:szCs w:val="28"/>
        </w:rPr>
        <w:t xml:space="preserve"> </w:t>
      </w:r>
      <w:r w:rsidR="00AA4AE8" w:rsidRPr="00AA4AE8">
        <w:rPr>
          <w:rFonts w:ascii="Times New Roman" w:hAnsi="Times New Roman" w:cs="Times New Roman"/>
          <w:b/>
          <w:sz w:val="28"/>
          <w:szCs w:val="28"/>
        </w:rPr>
        <w:t>ELOCCS SECURITY POLICY</w:t>
      </w:r>
    </w:p>
    <w:p w:rsidR="00AA4AE8" w:rsidRDefault="00AA4AE8" w:rsidP="00AA4AE8">
      <w:pPr>
        <w:jc w:val="center"/>
        <w:rPr>
          <w:rFonts w:ascii="Times New Roman" w:hAnsi="Times New Roman" w:cs="Times New Roman"/>
          <w:b/>
          <w:sz w:val="28"/>
          <w:szCs w:val="28"/>
        </w:rPr>
      </w:pPr>
    </w:p>
    <w:p w:rsidR="00AA4AE8" w:rsidRPr="00AA4AE8" w:rsidRDefault="00AA4AE8" w:rsidP="00AA4AE8">
      <w:pPr>
        <w:jc w:val="center"/>
        <w:rPr>
          <w:rFonts w:eastAsia="Times New Roman"/>
          <w:color w:val="000000"/>
          <w:sz w:val="28"/>
          <w:szCs w:val="28"/>
        </w:rPr>
      </w:pPr>
      <w:r w:rsidRPr="00AA4AE8">
        <w:rPr>
          <w:rFonts w:ascii="Times New Roman" w:hAnsi="Times New Roman" w:cs="Times New Roman"/>
          <w:sz w:val="28"/>
          <w:szCs w:val="28"/>
        </w:rPr>
        <w:t>_________________________________________________________</w:t>
      </w:r>
    </w:p>
    <w:p w:rsidR="007B4BE2" w:rsidRDefault="007B4BE2" w:rsidP="007B4BE2">
      <w:pPr>
        <w:spacing w:before="1106"/>
        <w:jc w:val="both"/>
        <w:textAlignment w:val="baseline"/>
        <w:rPr>
          <w:rFonts w:eastAsia="Times New Roman"/>
          <w:color w:val="000000"/>
          <w:sz w:val="23"/>
        </w:rPr>
      </w:pPr>
      <w:r>
        <w:rPr>
          <w:rFonts w:eastAsia="Times New Roman"/>
          <w:color w:val="000000"/>
          <w:sz w:val="23"/>
        </w:rPr>
        <w:t xml:space="preserve">Signing this form acknowledges that the employee has received a copy of  </w:t>
      </w:r>
      <w:r w:rsidR="00AA4AE8">
        <w:rPr>
          <w:rFonts w:eastAsia="Times New Roman"/>
          <w:color w:val="000000"/>
          <w:sz w:val="23"/>
        </w:rPr>
        <w:t xml:space="preserve"> </w:t>
      </w:r>
      <w:r>
        <w:rPr>
          <w:rFonts w:eastAsia="Times New Roman"/>
          <w:color w:val="000000"/>
          <w:sz w:val="23"/>
        </w:rPr>
        <w:t xml:space="preserve">the Housing Authority's </w:t>
      </w:r>
      <w:r w:rsidR="00AA4AE8">
        <w:rPr>
          <w:rFonts w:eastAsia="Times New Roman"/>
          <w:color w:val="000000"/>
          <w:sz w:val="23"/>
        </w:rPr>
        <w:t xml:space="preserve">ELOCCS Security Policy </w:t>
      </w:r>
      <w:r>
        <w:rPr>
          <w:rFonts w:eastAsia="Times New Roman"/>
          <w:color w:val="000000"/>
          <w:sz w:val="23"/>
        </w:rPr>
        <w:t xml:space="preserve">and adopted by the </w:t>
      </w:r>
      <w:r w:rsidR="006120AB" w:rsidRPr="006120AB">
        <w:rPr>
          <w:rFonts w:eastAsia="Times New Roman"/>
          <w:color w:val="000000"/>
          <w:sz w:val="23"/>
          <w:highlight w:val="yellow"/>
        </w:rPr>
        <w:t>__HA</w:t>
      </w:r>
      <w:r>
        <w:rPr>
          <w:rFonts w:eastAsia="Times New Roman"/>
          <w:color w:val="000000"/>
          <w:sz w:val="23"/>
        </w:rPr>
        <w:t xml:space="preserve"> Board of Commissioners on __________________ as Resolution No. ___________.</w:t>
      </w:r>
    </w:p>
    <w:p w:rsidR="007B4BE2" w:rsidRDefault="007B4BE2" w:rsidP="007B4BE2">
      <w:pPr>
        <w:spacing w:before="100" w:beforeAutospacing="1" w:after="100" w:afterAutospacing="1"/>
        <w:jc w:val="both"/>
        <w:textAlignment w:val="baseline"/>
        <w:rPr>
          <w:rFonts w:eastAsia="Times New Roman"/>
          <w:color w:val="000000"/>
          <w:spacing w:val="4"/>
          <w:sz w:val="23"/>
        </w:rPr>
      </w:pPr>
    </w:p>
    <w:p w:rsidR="007B4BE2" w:rsidRPr="00AA4AE8" w:rsidRDefault="007B4BE2" w:rsidP="007B4BE2">
      <w:pPr>
        <w:spacing w:before="100" w:beforeAutospacing="1" w:after="100" w:afterAutospacing="1"/>
        <w:jc w:val="both"/>
        <w:textAlignment w:val="baseline"/>
        <w:rPr>
          <w:rFonts w:eastAsia="Times New Roman"/>
          <w:b/>
          <w:color w:val="000000"/>
          <w:spacing w:val="4"/>
          <w:sz w:val="23"/>
        </w:rPr>
      </w:pPr>
      <w:r>
        <w:rPr>
          <w:rFonts w:eastAsia="Times New Roman"/>
          <w:color w:val="000000"/>
          <w:spacing w:val="4"/>
          <w:sz w:val="23"/>
        </w:rPr>
        <w:t xml:space="preserve">By my signature below, I acknowledge that I have received a copy of the </w:t>
      </w:r>
      <w:r w:rsidR="00AA4AE8">
        <w:rPr>
          <w:rFonts w:eastAsia="Times New Roman"/>
          <w:color w:val="000000"/>
          <w:sz w:val="23"/>
        </w:rPr>
        <w:t>Housing Authority's ELOCCS Security Policy</w:t>
      </w:r>
      <w:r>
        <w:rPr>
          <w:rFonts w:eastAsia="Times New Roman"/>
          <w:color w:val="000000"/>
          <w:spacing w:val="4"/>
          <w:sz w:val="23"/>
        </w:rPr>
        <w:t>.</w:t>
      </w:r>
      <w:r w:rsidR="00AA4AE8">
        <w:rPr>
          <w:rFonts w:eastAsia="Times New Roman"/>
          <w:color w:val="000000"/>
          <w:spacing w:val="4"/>
          <w:sz w:val="23"/>
        </w:rPr>
        <w:t xml:space="preserve">    </w:t>
      </w:r>
      <w:r>
        <w:rPr>
          <w:rFonts w:eastAsia="Times New Roman"/>
          <w:color w:val="000000"/>
          <w:spacing w:val="4"/>
          <w:sz w:val="23"/>
        </w:rPr>
        <w:t xml:space="preserve"> </w:t>
      </w:r>
      <w:r w:rsidRPr="00AA4AE8">
        <w:rPr>
          <w:rFonts w:eastAsia="Times New Roman"/>
          <w:b/>
          <w:color w:val="000000"/>
          <w:spacing w:val="4"/>
          <w:sz w:val="23"/>
        </w:rPr>
        <w:t>I understand that it is my obligation to read, understand and comply with the revised policy and that violation of this revised policy may result in discipline up to and including termination.</w:t>
      </w:r>
    </w:p>
    <w:p w:rsidR="007B4BE2" w:rsidRDefault="007B4BE2" w:rsidP="007B4BE2">
      <w:pPr>
        <w:spacing w:before="100" w:beforeAutospacing="1" w:after="100" w:afterAutospacing="1"/>
        <w:jc w:val="both"/>
        <w:textAlignment w:val="baseline"/>
        <w:rPr>
          <w:rFonts w:eastAsia="Times New Roman"/>
          <w:color w:val="000000"/>
          <w:spacing w:val="4"/>
          <w:sz w:val="23"/>
        </w:rPr>
      </w:pPr>
    </w:p>
    <w:p w:rsidR="00AA4AE8" w:rsidRDefault="00AA4AE8" w:rsidP="007B4BE2">
      <w:pPr>
        <w:spacing w:before="100" w:beforeAutospacing="1" w:after="100" w:afterAutospacing="1"/>
        <w:jc w:val="both"/>
        <w:textAlignment w:val="baseline"/>
        <w:rPr>
          <w:rFonts w:eastAsia="Times New Roman"/>
          <w:color w:val="000000"/>
          <w:spacing w:val="4"/>
          <w:sz w:val="23"/>
        </w:rPr>
      </w:pPr>
    </w:p>
    <w:p w:rsidR="00AA4AE8" w:rsidRDefault="00AA4AE8" w:rsidP="007B4BE2">
      <w:pPr>
        <w:spacing w:before="100" w:beforeAutospacing="1" w:after="100" w:afterAutospacing="1"/>
        <w:jc w:val="both"/>
        <w:textAlignment w:val="baseline"/>
        <w:rPr>
          <w:rFonts w:eastAsia="Times New Roman"/>
          <w:color w:val="000000"/>
          <w:spacing w:val="4"/>
          <w:sz w:val="23"/>
        </w:rPr>
      </w:pPr>
    </w:p>
    <w:p w:rsidR="007B4BE2" w:rsidRDefault="007B4BE2" w:rsidP="007B4BE2">
      <w:pPr>
        <w:spacing w:before="100" w:beforeAutospacing="1" w:after="100" w:afterAutospacing="1"/>
        <w:jc w:val="both"/>
        <w:textAlignment w:val="baseline"/>
        <w:rPr>
          <w:rFonts w:eastAsia="Times New Roman"/>
          <w:color w:val="000000"/>
          <w:spacing w:val="4"/>
          <w:sz w:val="23"/>
        </w:rPr>
      </w:pPr>
      <w:r>
        <w:rPr>
          <w:rFonts w:eastAsia="Times New Roman"/>
          <w:color w:val="000000"/>
          <w:spacing w:val="4"/>
          <w:sz w:val="23"/>
        </w:rPr>
        <w:t xml:space="preserve">________________________________ </w:t>
      </w:r>
      <w:r>
        <w:rPr>
          <w:rFonts w:eastAsia="Times New Roman"/>
          <w:color w:val="000000"/>
          <w:spacing w:val="4"/>
          <w:sz w:val="23"/>
        </w:rPr>
        <w:tab/>
      </w:r>
      <w:r>
        <w:rPr>
          <w:rFonts w:eastAsia="Times New Roman"/>
          <w:color w:val="000000"/>
          <w:spacing w:val="4"/>
          <w:sz w:val="23"/>
        </w:rPr>
        <w:tab/>
      </w:r>
      <w:r>
        <w:rPr>
          <w:rFonts w:eastAsia="Times New Roman"/>
          <w:color w:val="000000"/>
          <w:spacing w:val="4"/>
          <w:sz w:val="23"/>
        </w:rPr>
        <w:tab/>
        <w:t>____________________________</w:t>
      </w:r>
    </w:p>
    <w:p w:rsidR="007B4BE2" w:rsidRPr="00EB744B" w:rsidRDefault="007B4BE2" w:rsidP="007B4BE2">
      <w:r>
        <w:t>Printed Name of Employee</w:t>
      </w:r>
      <w:r>
        <w:tab/>
      </w:r>
      <w:r>
        <w:tab/>
      </w:r>
      <w:r>
        <w:tab/>
      </w:r>
      <w:r>
        <w:tab/>
      </w:r>
      <w:r>
        <w:tab/>
      </w:r>
      <w:proofErr w:type="spellStart"/>
      <w:proofErr w:type="gramStart"/>
      <w:r>
        <w:t>Employee</w:t>
      </w:r>
      <w:proofErr w:type="spellEnd"/>
      <w:r>
        <w:t xml:space="preserve"> </w:t>
      </w:r>
      <w:r w:rsidR="00AA4AE8">
        <w:t xml:space="preserve"> </w:t>
      </w:r>
      <w:r>
        <w:t>Signature</w:t>
      </w:r>
      <w:proofErr w:type="gramEnd"/>
    </w:p>
    <w:p w:rsidR="007B4BE2" w:rsidRDefault="007B4BE2" w:rsidP="007B4BE2"/>
    <w:p w:rsidR="00AA4AE8" w:rsidRDefault="00AA4AE8" w:rsidP="007B4BE2"/>
    <w:p w:rsidR="00AA4AE8" w:rsidRDefault="00AA4AE8" w:rsidP="007B4BE2"/>
    <w:p w:rsidR="007B4BE2" w:rsidRPr="00EB744B" w:rsidRDefault="007B4BE2" w:rsidP="007B4BE2">
      <w:r>
        <w:t>Date     _______________</w:t>
      </w:r>
    </w:p>
    <w:p w:rsidR="007B4BE2" w:rsidRPr="00EB744B" w:rsidRDefault="007B4BE2" w:rsidP="007B4BE2"/>
    <w:p w:rsidR="007B4BE2" w:rsidRPr="00EB744B" w:rsidRDefault="007B4BE2" w:rsidP="007B4BE2"/>
    <w:p w:rsidR="007B4BE2" w:rsidRPr="00EB744B" w:rsidRDefault="007B4BE2" w:rsidP="007B4BE2"/>
    <w:p w:rsidR="007B4BE2" w:rsidRDefault="007B4BE2" w:rsidP="00CF7FEA">
      <w:pPr>
        <w:rPr>
          <w:rFonts w:ascii="Times New Roman" w:hAnsi="Times New Roman" w:cs="Times New Roman"/>
          <w:u w:val="single"/>
        </w:rPr>
      </w:pPr>
    </w:p>
    <w:p w:rsidR="007B4BE2" w:rsidRPr="00CF7FEA" w:rsidRDefault="007B4BE2" w:rsidP="00CF7FEA">
      <w:pPr>
        <w:rPr>
          <w:rFonts w:ascii="Times New Roman" w:hAnsi="Times New Roman" w:cs="Times New Roman"/>
          <w:u w:val="single"/>
        </w:rPr>
      </w:pPr>
    </w:p>
    <w:sectPr w:rsidR="007B4BE2" w:rsidRPr="00CF7FE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EC3" w:rsidRDefault="00595EC3" w:rsidP="00F06F88">
      <w:r>
        <w:separator/>
      </w:r>
    </w:p>
  </w:endnote>
  <w:endnote w:type="continuationSeparator" w:id="0">
    <w:p w:rsidR="00595EC3" w:rsidRDefault="00595EC3" w:rsidP="00F06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F88" w:rsidRDefault="0075417D" w:rsidP="0075417D">
    <w:pPr>
      <w:pStyle w:val="Footer"/>
      <w:pBdr>
        <w:top w:val="single" w:sz="4" w:space="1" w:color="D9D9D9" w:themeColor="background1" w:themeShade="D9"/>
      </w:pBdr>
      <w:jc w:val="right"/>
      <w:rPr>
        <w:b/>
        <w:bCs/>
      </w:rPr>
    </w:pPr>
    <w:r>
      <w:t xml:space="preserve">April 2017 (APTF)                                                                                                                                         </w:t>
    </w:r>
    <w:sdt>
      <w:sdtPr>
        <w:id w:val="-1345387800"/>
        <w:docPartObj>
          <w:docPartGallery w:val="Page Numbers (Bottom of Page)"/>
          <w:docPartUnique/>
        </w:docPartObj>
      </w:sdtPr>
      <w:sdtEndPr>
        <w:rPr>
          <w:color w:val="7F7F7F" w:themeColor="background1" w:themeShade="7F"/>
          <w:spacing w:val="60"/>
        </w:rPr>
      </w:sdtEndPr>
      <w:sdtContent>
        <w:r w:rsidR="00F06F88">
          <w:fldChar w:fldCharType="begin"/>
        </w:r>
        <w:r w:rsidR="00F06F88">
          <w:instrText xml:space="preserve"> PAGE   \* MERGEFORMAT </w:instrText>
        </w:r>
        <w:r w:rsidR="00F06F88">
          <w:fldChar w:fldCharType="separate"/>
        </w:r>
        <w:r w:rsidRPr="0075417D">
          <w:rPr>
            <w:b/>
            <w:bCs/>
            <w:noProof/>
          </w:rPr>
          <w:t>2</w:t>
        </w:r>
        <w:r w:rsidR="00F06F88">
          <w:rPr>
            <w:b/>
            <w:bCs/>
            <w:noProof/>
          </w:rPr>
          <w:fldChar w:fldCharType="end"/>
        </w:r>
        <w:r w:rsidR="00F06F88">
          <w:rPr>
            <w:b/>
            <w:bCs/>
          </w:rPr>
          <w:t xml:space="preserve"> | </w:t>
        </w:r>
        <w:r w:rsidR="00F06F88">
          <w:rPr>
            <w:color w:val="7F7F7F" w:themeColor="background1" w:themeShade="7F"/>
            <w:spacing w:val="60"/>
          </w:rPr>
          <w:t>Page</w:t>
        </w:r>
      </w:sdtContent>
    </w:sdt>
  </w:p>
  <w:p w:rsidR="00F06F88" w:rsidRDefault="00F06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EC3" w:rsidRDefault="00595EC3" w:rsidP="00F06F88">
      <w:r>
        <w:separator/>
      </w:r>
    </w:p>
  </w:footnote>
  <w:footnote w:type="continuationSeparator" w:id="0">
    <w:p w:rsidR="00595EC3" w:rsidRDefault="00595EC3" w:rsidP="00F06F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4423C"/>
    <w:multiLevelType w:val="hybridMultilevel"/>
    <w:tmpl w:val="7CF657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283"/>
    <w:rsid w:val="0026050E"/>
    <w:rsid w:val="002F54F3"/>
    <w:rsid w:val="00436BCF"/>
    <w:rsid w:val="00595EC3"/>
    <w:rsid w:val="006120AB"/>
    <w:rsid w:val="00657140"/>
    <w:rsid w:val="006A5283"/>
    <w:rsid w:val="00747104"/>
    <w:rsid w:val="0075417D"/>
    <w:rsid w:val="007B4BE2"/>
    <w:rsid w:val="008B18EE"/>
    <w:rsid w:val="009006E1"/>
    <w:rsid w:val="00AA4AE8"/>
    <w:rsid w:val="00B65D52"/>
    <w:rsid w:val="00BB53CD"/>
    <w:rsid w:val="00C414A3"/>
    <w:rsid w:val="00CF7FEA"/>
    <w:rsid w:val="00DC28E6"/>
    <w:rsid w:val="00E07AE0"/>
    <w:rsid w:val="00F06F88"/>
    <w:rsid w:val="00FD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D7EE26-67E6-46A6-8A98-7621A562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8EE"/>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71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104"/>
    <w:rPr>
      <w:rFonts w:ascii="Segoe UI" w:hAnsi="Segoe UI" w:cs="Segoe UI"/>
      <w:sz w:val="18"/>
      <w:szCs w:val="18"/>
    </w:rPr>
  </w:style>
  <w:style w:type="paragraph" w:styleId="Header">
    <w:name w:val="header"/>
    <w:basedOn w:val="Normal"/>
    <w:link w:val="HeaderChar"/>
    <w:uiPriority w:val="99"/>
    <w:unhideWhenUsed/>
    <w:rsid w:val="00F06F88"/>
    <w:pPr>
      <w:tabs>
        <w:tab w:val="center" w:pos="4680"/>
        <w:tab w:val="right" w:pos="9360"/>
      </w:tabs>
    </w:pPr>
  </w:style>
  <w:style w:type="character" w:customStyle="1" w:styleId="HeaderChar">
    <w:name w:val="Header Char"/>
    <w:basedOn w:val="DefaultParagraphFont"/>
    <w:link w:val="Header"/>
    <w:uiPriority w:val="99"/>
    <w:rsid w:val="00F06F88"/>
  </w:style>
  <w:style w:type="paragraph" w:styleId="Footer">
    <w:name w:val="footer"/>
    <w:basedOn w:val="Normal"/>
    <w:link w:val="FooterChar"/>
    <w:uiPriority w:val="99"/>
    <w:unhideWhenUsed/>
    <w:rsid w:val="00F06F88"/>
    <w:pPr>
      <w:tabs>
        <w:tab w:val="center" w:pos="4680"/>
        <w:tab w:val="right" w:pos="9360"/>
      </w:tabs>
    </w:pPr>
  </w:style>
  <w:style w:type="character" w:customStyle="1" w:styleId="FooterChar">
    <w:name w:val="Footer Char"/>
    <w:basedOn w:val="DefaultParagraphFont"/>
    <w:link w:val="Footer"/>
    <w:uiPriority w:val="99"/>
    <w:rsid w:val="00F06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988"/>
    <w:rsid w:val="0035786F"/>
    <w:rsid w:val="006D5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A43AEC357D4DA98CB30866ED0D7A4F">
    <w:name w:val="9CA43AEC357D4DA98CB30866ED0D7A4F"/>
    <w:rsid w:val="006D59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792F2-CB13-4DBF-963C-AF52E6CC3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lola</dc:creator>
  <cp:lastModifiedBy>Steven Sides</cp:lastModifiedBy>
  <cp:revision>3</cp:revision>
  <cp:lastPrinted>2017-01-17T20:36:00Z</cp:lastPrinted>
  <dcterms:created xsi:type="dcterms:W3CDTF">2017-03-05T21:44:00Z</dcterms:created>
  <dcterms:modified xsi:type="dcterms:W3CDTF">2017-03-05T21:50:00Z</dcterms:modified>
</cp:coreProperties>
</file>